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C8F99" w14:textId="08EACEF8" w:rsidR="00562EAA" w:rsidRDefault="00E054AB" w:rsidP="00E054AB">
      <w:pPr>
        <w:jc w:val="right"/>
        <w:rPr>
          <w:rFonts w:ascii="Times New Roman" w:hAnsi="Times New Roman" w:cs="Times New Roman"/>
          <w:sz w:val="26"/>
          <w:szCs w:val="26"/>
          <w:lang w:val="lv-LV"/>
        </w:rPr>
      </w:pPr>
      <w:r w:rsidRPr="00E054AB">
        <w:rPr>
          <w:rFonts w:ascii="Times New Roman" w:hAnsi="Times New Roman" w:cs="Times New Roman"/>
          <w:sz w:val="26"/>
          <w:szCs w:val="26"/>
          <w:lang w:val="lv-LV"/>
        </w:rPr>
        <w:t xml:space="preserve">Izziņa pie </w:t>
      </w:r>
      <w:r w:rsidR="000C4425">
        <w:rPr>
          <w:rFonts w:ascii="Times New Roman" w:hAnsi="Times New Roman" w:cs="Times New Roman"/>
          <w:sz w:val="26"/>
          <w:szCs w:val="26"/>
          <w:lang w:val="lv-LV"/>
        </w:rPr>
        <w:t>3</w:t>
      </w:r>
      <w:r w:rsidRPr="00E054AB">
        <w:rPr>
          <w:rFonts w:ascii="Times New Roman" w:hAnsi="Times New Roman" w:cs="Times New Roman"/>
          <w:sz w:val="26"/>
          <w:szCs w:val="26"/>
          <w:lang w:val="lv-LV"/>
        </w:rPr>
        <w:t>.DK jautājuma</w:t>
      </w:r>
    </w:p>
    <w:p w14:paraId="5AC6953E" w14:textId="77777777" w:rsidR="00E054AB" w:rsidRPr="00E054AB" w:rsidRDefault="00E054AB" w:rsidP="00E054AB">
      <w:pPr>
        <w:jc w:val="right"/>
        <w:rPr>
          <w:rFonts w:ascii="Times New Roman" w:hAnsi="Times New Roman" w:cs="Times New Roman"/>
          <w:sz w:val="26"/>
          <w:szCs w:val="26"/>
          <w:lang w:val="lv-LV"/>
        </w:rPr>
      </w:pPr>
    </w:p>
    <w:p w14:paraId="414BEEDC" w14:textId="0F584165" w:rsidR="00E054AB" w:rsidRPr="00DF1CAB" w:rsidRDefault="00E054AB" w:rsidP="00E054AB">
      <w:pPr>
        <w:pStyle w:val="Sarakstarindkopa"/>
        <w:spacing w:before="240" w:after="240" w:line="240" w:lineRule="auto"/>
        <w:ind w:left="1211" w:right="709"/>
        <w:jc w:val="center"/>
        <w:rPr>
          <w:rFonts w:ascii="Times New Roman" w:hAnsi="Times New Roman" w:cs="Times New Roman"/>
          <w:b/>
          <w:sz w:val="26"/>
          <w:szCs w:val="26"/>
          <w:lang w:val="lv-LV"/>
        </w:rPr>
      </w:pPr>
      <w:r w:rsidRPr="00DF1CAB">
        <w:rPr>
          <w:rFonts w:ascii="Times New Roman" w:hAnsi="Times New Roman" w:cs="Times New Roman"/>
          <w:b/>
          <w:sz w:val="26"/>
          <w:szCs w:val="26"/>
          <w:lang w:val="lv-LV"/>
        </w:rPr>
        <w:t>Par izmaiņām KPR nolikumā</w:t>
      </w:r>
    </w:p>
    <w:p w14:paraId="59E0CEA1" w14:textId="77777777" w:rsidR="00E054AB" w:rsidRPr="00E054AB" w:rsidRDefault="00E054AB">
      <w:pPr>
        <w:rPr>
          <w:rFonts w:ascii="Times New Roman" w:hAnsi="Times New Roman" w:cs="Times New Roman"/>
          <w:sz w:val="26"/>
          <w:szCs w:val="26"/>
          <w:lang w:val="lv-LV"/>
        </w:rPr>
      </w:pPr>
    </w:p>
    <w:p w14:paraId="34A8853C" w14:textId="4BFC3346" w:rsidR="00E054AB" w:rsidRDefault="00E054AB" w:rsidP="00E054AB">
      <w:pPr>
        <w:jc w:val="both"/>
        <w:rPr>
          <w:rFonts w:ascii="Times New Roman" w:hAnsi="Times New Roman" w:cs="Times New Roman"/>
          <w:sz w:val="26"/>
          <w:szCs w:val="26"/>
          <w:lang w:val="lv-LV"/>
        </w:rPr>
      </w:pPr>
      <w:r>
        <w:rPr>
          <w:rFonts w:ascii="Times New Roman" w:hAnsi="Times New Roman" w:cs="Times New Roman"/>
          <w:sz w:val="26"/>
          <w:szCs w:val="26"/>
          <w:lang w:val="lv-LV"/>
        </w:rPr>
        <w:t>Ņemot vērā līdzšinējo pieredzi un KPR Administrācijas aktīvo iesaisti daudzu projektu ieviešanā, kā arī faktu, ka projektu ietvaros bieži ir nepieciešama dažādu ar projekta ieviešanu līgumu parakstīšana, gan fiziski, gan arī izmantojot dažādu Eiropas projektu platformas, rosinā</w:t>
      </w:r>
      <w:r w:rsidR="00C037BE">
        <w:rPr>
          <w:rFonts w:ascii="Times New Roman" w:hAnsi="Times New Roman" w:cs="Times New Roman"/>
          <w:sz w:val="26"/>
          <w:szCs w:val="26"/>
          <w:lang w:val="lv-LV"/>
        </w:rPr>
        <w:t>m</w:t>
      </w:r>
      <w:r>
        <w:rPr>
          <w:rFonts w:ascii="Times New Roman" w:hAnsi="Times New Roman" w:cs="Times New Roman"/>
          <w:sz w:val="26"/>
          <w:szCs w:val="26"/>
          <w:lang w:val="lv-LV"/>
        </w:rPr>
        <w:t xml:space="preserve"> paplašināt KPR Administrācijas vadītājas tiesības, veicot grozījumus Kurzemes plānošanas reģiona nolikumā. </w:t>
      </w:r>
    </w:p>
    <w:p w14:paraId="46609B6E" w14:textId="77777777" w:rsidR="00E054AB" w:rsidRPr="00E054AB" w:rsidRDefault="00E054AB" w:rsidP="00E054AB">
      <w:pPr>
        <w:jc w:val="both"/>
        <w:rPr>
          <w:rFonts w:ascii="Times New Roman" w:hAnsi="Times New Roman" w:cs="Times New Roman"/>
          <w:sz w:val="26"/>
          <w:szCs w:val="26"/>
          <w:lang w:val="lv-LV"/>
        </w:rPr>
      </w:pPr>
    </w:p>
    <w:p w14:paraId="38EA6D63" w14:textId="77777777" w:rsidR="00E054AB" w:rsidRDefault="00E054AB" w:rsidP="00E054AB">
      <w:pPr>
        <w:jc w:val="both"/>
        <w:rPr>
          <w:rFonts w:ascii="Times New Roman" w:hAnsi="Times New Roman" w:cs="Times New Roman"/>
          <w:sz w:val="26"/>
          <w:szCs w:val="26"/>
          <w:lang w:val="lv-LV"/>
        </w:rPr>
      </w:pPr>
      <w:r>
        <w:rPr>
          <w:rFonts w:ascii="Times New Roman" w:hAnsi="Times New Roman" w:cs="Times New Roman"/>
          <w:sz w:val="26"/>
          <w:szCs w:val="26"/>
          <w:lang w:val="lv-LV"/>
        </w:rPr>
        <w:t xml:space="preserve">Līdzšinējās redakcija: </w:t>
      </w:r>
    </w:p>
    <w:p w14:paraId="0AE0F41E" w14:textId="1AA0A4EE" w:rsidR="00E054AB" w:rsidRPr="00390C04" w:rsidRDefault="00390C04" w:rsidP="00E054AB">
      <w:pPr>
        <w:jc w:val="both"/>
        <w:rPr>
          <w:rFonts w:ascii="Times New Roman" w:hAnsi="Times New Roman" w:cs="Times New Roman"/>
          <w:i/>
          <w:iCs/>
          <w:sz w:val="26"/>
          <w:szCs w:val="26"/>
          <w:lang w:val="lv-LV"/>
        </w:rPr>
      </w:pPr>
      <w:r>
        <w:rPr>
          <w:rFonts w:ascii="Times New Roman" w:hAnsi="Times New Roman" w:cs="Times New Roman"/>
          <w:i/>
          <w:iCs/>
          <w:sz w:val="26"/>
          <w:szCs w:val="26"/>
          <w:lang w:val="lv-LV"/>
        </w:rPr>
        <w:t>“</w:t>
      </w:r>
      <w:r w:rsidR="00E054AB" w:rsidRPr="00390C04">
        <w:rPr>
          <w:rFonts w:ascii="Times New Roman" w:hAnsi="Times New Roman" w:cs="Times New Roman"/>
          <w:i/>
          <w:iCs/>
          <w:sz w:val="26"/>
          <w:szCs w:val="26"/>
          <w:lang w:val="lv-LV"/>
        </w:rPr>
        <w:t>33.15. Plānošanas reģiona vārdā izdod pilnvaras, slēdz līgumus ar publiskās personām, fiziskām un juridiskām personām un paraksta citus juridiskus dokumentus, lai nodrošinātu Plānošanas reģiona darba plānā noteikto uzdevumu īstenošanu un Administrācijas pienākumu izpildi.</w:t>
      </w:r>
      <w:r>
        <w:rPr>
          <w:rFonts w:ascii="Times New Roman" w:hAnsi="Times New Roman" w:cs="Times New Roman"/>
          <w:i/>
          <w:iCs/>
          <w:sz w:val="26"/>
          <w:szCs w:val="26"/>
          <w:lang w:val="lv-LV"/>
        </w:rPr>
        <w:t>”</w:t>
      </w:r>
    </w:p>
    <w:p w14:paraId="237832A2" w14:textId="226688DC" w:rsidR="00E054AB" w:rsidRDefault="00E054AB" w:rsidP="00E054AB">
      <w:pPr>
        <w:jc w:val="both"/>
        <w:rPr>
          <w:rFonts w:ascii="Times New Roman" w:hAnsi="Times New Roman" w:cs="Times New Roman"/>
          <w:sz w:val="26"/>
          <w:szCs w:val="26"/>
          <w:lang w:val="lv-LV"/>
        </w:rPr>
      </w:pPr>
    </w:p>
    <w:p w14:paraId="4E3200B7" w14:textId="147339AC" w:rsidR="00E054AB" w:rsidRPr="00E054AB" w:rsidRDefault="00E054AB" w:rsidP="00E054AB">
      <w:pPr>
        <w:jc w:val="both"/>
        <w:rPr>
          <w:rFonts w:ascii="Times New Roman" w:hAnsi="Times New Roman" w:cs="Times New Roman"/>
          <w:sz w:val="26"/>
          <w:szCs w:val="26"/>
          <w:lang w:val="lv-LV"/>
        </w:rPr>
      </w:pPr>
      <w:r>
        <w:rPr>
          <w:rFonts w:ascii="Times New Roman" w:hAnsi="Times New Roman" w:cs="Times New Roman"/>
          <w:sz w:val="26"/>
          <w:szCs w:val="26"/>
          <w:lang w:val="lv-LV"/>
        </w:rPr>
        <w:t xml:space="preserve">Piedāvājam </w:t>
      </w:r>
      <w:r w:rsidRPr="00E054AB">
        <w:rPr>
          <w:rFonts w:ascii="Times New Roman" w:hAnsi="Times New Roman" w:cs="Times New Roman"/>
          <w:sz w:val="26"/>
          <w:szCs w:val="26"/>
          <w:lang w:val="lv-LV"/>
        </w:rPr>
        <w:t>NOLIKUMA 33.15.punktu turpmāk izteikt šādā redakcijā:</w:t>
      </w:r>
    </w:p>
    <w:p w14:paraId="6F525A66" w14:textId="4F1AB760" w:rsidR="00E054AB" w:rsidRPr="00E054AB" w:rsidRDefault="00E054AB" w:rsidP="00E054AB">
      <w:pPr>
        <w:jc w:val="both"/>
        <w:rPr>
          <w:rFonts w:ascii="Times New Roman" w:hAnsi="Times New Roman" w:cs="Times New Roman"/>
          <w:sz w:val="26"/>
          <w:szCs w:val="26"/>
          <w:lang w:val="lv-LV"/>
        </w:rPr>
      </w:pPr>
      <w:bookmarkStart w:id="0" w:name="_Hlk188433297"/>
      <w:r w:rsidRPr="00E054AB">
        <w:rPr>
          <w:rFonts w:ascii="Times New Roman" w:hAnsi="Times New Roman" w:cs="Times New Roman"/>
          <w:sz w:val="26"/>
          <w:szCs w:val="26"/>
          <w:lang w:val="lv-LV"/>
        </w:rPr>
        <w:t>“ </w:t>
      </w:r>
      <w:r w:rsidRPr="00E054AB">
        <w:rPr>
          <w:rFonts w:ascii="Times New Roman" w:hAnsi="Times New Roman" w:cs="Times New Roman"/>
          <w:i/>
          <w:iCs/>
          <w:sz w:val="26"/>
          <w:szCs w:val="26"/>
          <w:lang w:val="lv-LV"/>
        </w:rPr>
        <w:t>Plānošanas reģiona vārdā izdod pilnvaras, slēdz līgumus ar publiskām personām, fiziskām un juridiskām personām</w:t>
      </w:r>
      <w:r w:rsidRPr="00E054AB">
        <w:rPr>
          <w:rFonts w:ascii="Times New Roman" w:hAnsi="Times New Roman" w:cs="Times New Roman"/>
          <w:i/>
          <w:iCs/>
          <w:color w:val="FF0000"/>
          <w:sz w:val="26"/>
          <w:szCs w:val="26"/>
          <w:lang w:val="lv-LV"/>
        </w:rPr>
        <w:t xml:space="preserve">, izstrādā, apstiprina, paraksta ar </w:t>
      </w:r>
      <w:r w:rsidR="00390C04">
        <w:rPr>
          <w:rFonts w:ascii="Times New Roman" w:hAnsi="Times New Roman" w:cs="Times New Roman"/>
          <w:i/>
          <w:iCs/>
          <w:color w:val="FF0000"/>
          <w:sz w:val="26"/>
          <w:szCs w:val="26"/>
          <w:lang w:val="lv-LV"/>
        </w:rPr>
        <w:t>ārvalstu finanšu instrumentu</w:t>
      </w:r>
      <w:r w:rsidRPr="00E054AB">
        <w:rPr>
          <w:rFonts w:ascii="Times New Roman" w:hAnsi="Times New Roman" w:cs="Times New Roman"/>
          <w:i/>
          <w:iCs/>
          <w:color w:val="FF0000"/>
          <w:sz w:val="26"/>
          <w:szCs w:val="26"/>
          <w:lang w:val="lv-LV"/>
        </w:rPr>
        <w:t xml:space="preserve"> līdzekļu apguvi saistīto projektu dokumentāciju  </w:t>
      </w:r>
      <w:r w:rsidRPr="00E054AB">
        <w:rPr>
          <w:rFonts w:ascii="Times New Roman" w:hAnsi="Times New Roman" w:cs="Times New Roman"/>
          <w:i/>
          <w:iCs/>
          <w:sz w:val="26"/>
          <w:szCs w:val="26"/>
          <w:lang w:val="lv-LV"/>
        </w:rPr>
        <w:t>un paraksta citus juridiskus dokumentus, lai nodrošinātu Plānošanas reģiona darba plānā noteikto uzdevumu īstenošanu un Administrācijas pienākumu izpildi</w:t>
      </w:r>
      <w:r w:rsidRPr="00E054AB">
        <w:rPr>
          <w:rFonts w:ascii="Times New Roman" w:hAnsi="Times New Roman" w:cs="Times New Roman"/>
          <w:sz w:val="26"/>
          <w:szCs w:val="26"/>
          <w:lang w:val="lv-LV"/>
        </w:rPr>
        <w:t>;”</w:t>
      </w:r>
    </w:p>
    <w:bookmarkEnd w:id="0"/>
    <w:p w14:paraId="4562E6CD" w14:textId="77777777" w:rsidR="00E054AB" w:rsidRPr="00E054AB" w:rsidRDefault="00E054AB" w:rsidP="00E054AB">
      <w:pPr>
        <w:jc w:val="both"/>
        <w:rPr>
          <w:rFonts w:ascii="Times New Roman" w:hAnsi="Times New Roman" w:cs="Times New Roman"/>
          <w:sz w:val="26"/>
          <w:szCs w:val="26"/>
          <w:lang w:val="lv-LV"/>
        </w:rPr>
      </w:pPr>
      <w:r w:rsidRPr="00E054AB">
        <w:rPr>
          <w:rFonts w:ascii="Times New Roman" w:hAnsi="Times New Roman" w:cs="Times New Roman"/>
          <w:sz w:val="26"/>
          <w:szCs w:val="26"/>
          <w:lang w:val="lv-LV"/>
        </w:rPr>
        <w:t> </w:t>
      </w:r>
    </w:p>
    <w:p w14:paraId="2B915D22" w14:textId="77777777" w:rsidR="00E054AB" w:rsidRPr="00E054AB" w:rsidRDefault="00E054AB">
      <w:pPr>
        <w:rPr>
          <w:rFonts w:ascii="Times New Roman" w:hAnsi="Times New Roman" w:cs="Times New Roman"/>
          <w:sz w:val="26"/>
          <w:szCs w:val="26"/>
          <w:lang w:val="lv-LV"/>
        </w:rPr>
      </w:pPr>
    </w:p>
    <w:sectPr w:rsidR="00E054AB" w:rsidRPr="00E054AB" w:rsidSect="00E054AB">
      <w:pgSz w:w="12240" w:h="15840"/>
      <w:pgMar w:top="1440" w:right="1325"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36565"/>
    <w:multiLevelType w:val="hybridMultilevel"/>
    <w:tmpl w:val="FA74D172"/>
    <w:lvl w:ilvl="0" w:tplc="EC4476A4">
      <w:start w:val="5"/>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5D8A3D39"/>
    <w:multiLevelType w:val="hybridMultilevel"/>
    <w:tmpl w:val="AD121938"/>
    <w:lvl w:ilvl="0" w:tplc="F4CCE108">
      <w:start w:val="1"/>
      <w:numFmt w:val="decimal"/>
      <w:lvlText w:val="%1."/>
      <w:lvlJc w:val="left"/>
      <w:pPr>
        <w:ind w:left="502" w:hanging="360"/>
      </w:pPr>
      <w:rPr>
        <w:rFonts w:hint="default"/>
      </w:rPr>
    </w:lvl>
    <w:lvl w:ilvl="1" w:tplc="04260019">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num w:numId="1" w16cid:durableId="659308002">
    <w:abstractNumId w:val="1"/>
  </w:num>
  <w:num w:numId="2" w16cid:durableId="1093355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AB"/>
    <w:rsid w:val="000C4425"/>
    <w:rsid w:val="00145024"/>
    <w:rsid w:val="001B1006"/>
    <w:rsid w:val="00390C04"/>
    <w:rsid w:val="00391C7E"/>
    <w:rsid w:val="004E4D33"/>
    <w:rsid w:val="00562EAA"/>
    <w:rsid w:val="00A33C12"/>
    <w:rsid w:val="00C037BE"/>
    <w:rsid w:val="00CE4B81"/>
    <w:rsid w:val="00DF1CAB"/>
    <w:rsid w:val="00E05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784A8"/>
  <w15:chartTrackingRefBased/>
  <w15:docId w15:val="{137E9CA2-3DB6-4B07-B3D6-30B3B833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05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94122">
      <w:bodyDiv w:val="1"/>
      <w:marLeft w:val="0"/>
      <w:marRight w:val="0"/>
      <w:marTop w:val="0"/>
      <w:marBottom w:val="0"/>
      <w:divBdr>
        <w:top w:val="none" w:sz="0" w:space="0" w:color="auto"/>
        <w:left w:val="none" w:sz="0" w:space="0" w:color="auto"/>
        <w:bottom w:val="none" w:sz="0" w:space="0" w:color="auto"/>
        <w:right w:val="none" w:sz="0" w:space="0" w:color="auto"/>
      </w:divBdr>
    </w:div>
    <w:div w:id="192059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178</Words>
  <Characters>1015</Characters>
  <Application>Microsoft Office Word</Application>
  <DocSecurity>0</DocSecurity>
  <Lines>8</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evita.ozolina@kurzemesregions.lv</dc:creator>
  <cp:keywords/>
  <dc:description/>
  <cp:lastModifiedBy>evita.ozolina@kurzemesregions.lv</cp:lastModifiedBy>
  <cp:revision>4</cp:revision>
  <dcterms:created xsi:type="dcterms:W3CDTF">2025-01-08T09:01:00Z</dcterms:created>
  <dcterms:modified xsi:type="dcterms:W3CDTF">2025-01-22T13:34:00Z</dcterms:modified>
</cp:coreProperties>
</file>